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5202" w:type="dxa"/>
        <w:tblLook w:val="04A0" w:firstRow="1" w:lastRow="0" w:firstColumn="1" w:lastColumn="0" w:noHBand="0" w:noVBand="1"/>
      </w:tblPr>
      <w:tblGrid>
        <w:gridCol w:w="1585"/>
        <w:gridCol w:w="2310"/>
        <w:gridCol w:w="2895"/>
        <w:gridCol w:w="104"/>
        <w:gridCol w:w="2814"/>
        <w:gridCol w:w="2473"/>
        <w:gridCol w:w="1833"/>
        <w:gridCol w:w="1188"/>
      </w:tblGrid>
      <w:tr w:rsidR="00870F8B" w:rsidTr="00274C7C"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08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08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870F8B" w:rsidTr="00274C7C">
        <w:trPr>
          <w:trHeight w:val="1983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</w:t>
            </w:r>
            <w:r w:rsidR="0020054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класс</w:t>
            </w: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32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C55D7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полугодие 1 четверть 27 уроков (сентябрь, октябрь)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</w:tr>
      <w:tr w:rsidR="00870F8B" w:rsidTr="00274C7C">
        <w:trPr>
          <w:trHeight w:val="257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, </w:t>
            </w:r>
          </w:p>
          <w:p w:rsidR="00870F8B" w:rsidRDefault="00870F8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 безопасности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40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877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800-1000м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6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 уроки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ерекла</w:t>
            </w:r>
            <w:proofErr w:type="spellEnd"/>
            <w:r>
              <w:rPr>
                <w:sz w:val="24"/>
                <w:szCs w:val="24"/>
              </w:rPr>
              <w:t>-дина, кубики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на низкой перекладине или отжимание (дев)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вперед сидя, бег 500м, 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42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2х30м, 2х60м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  <w:p w:rsidR="00200545" w:rsidRDefault="00200545" w:rsidP="00274C7C">
            <w:pPr>
              <w:ind w:left="-65"/>
              <w:jc w:val="both"/>
              <w:rPr>
                <w:sz w:val="24"/>
                <w:szCs w:val="24"/>
              </w:rPr>
            </w:pPr>
          </w:p>
          <w:p w:rsidR="00200545" w:rsidRDefault="00200545" w:rsidP="00274C7C">
            <w:pPr>
              <w:ind w:left="-65"/>
              <w:jc w:val="both"/>
              <w:rPr>
                <w:sz w:val="24"/>
                <w:szCs w:val="24"/>
              </w:rPr>
            </w:pP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1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08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повороте:</w:t>
            </w:r>
          </w:p>
          <w:p w:rsidR="00870F8B" w:rsidRDefault="00870F8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с ускорением на повороте дорожки по 30-40м;</w:t>
            </w:r>
          </w:p>
          <w:p w:rsidR="00870F8B" w:rsidRDefault="00870F8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бег с ускорением на повороте с выходом на </w:t>
            </w:r>
            <w:proofErr w:type="gramStart"/>
            <w:r>
              <w:rPr>
                <w:sz w:val="24"/>
                <w:szCs w:val="24"/>
              </w:rPr>
              <w:t>прямую</w:t>
            </w:r>
            <w:proofErr w:type="gramEnd"/>
          </w:p>
          <w:p w:rsidR="00870F8B" w:rsidRDefault="00870F8B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7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беговые упражнения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Бег 100м с низкого старта с выходом на </w:t>
            </w:r>
            <w:proofErr w:type="gramStart"/>
            <w:r>
              <w:rPr>
                <w:sz w:val="24"/>
                <w:szCs w:val="24"/>
              </w:rPr>
              <w:t>прямую</w:t>
            </w:r>
            <w:proofErr w:type="gramEnd"/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870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беговые упражнения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Повторный бег 2х30м, 100м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838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3-5х10м с низкого старта, бег 100м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0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Финиширование: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наклон вперед на ленточку при быстром беге;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финиширование в группе при беге 100м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 w:firstLine="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58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100м на время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921"/>
        </w:trPr>
        <w:tc>
          <w:tcPr>
            <w:tcW w:w="1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упражнения прыгуна в длину: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(подскоки)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многоскоки</w:t>
            </w:r>
            <w:proofErr w:type="spellEnd"/>
            <w:r>
              <w:rPr>
                <w:sz w:val="24"/>
                <w:szCs w:val="24"/>
              </w:rPr>
              <w:t xml:space="preserve"> (прыжки с ноги на ногу);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через препятствия;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выпригивания</w:t>
            </w:r>
            <w:proofErr w:type="spellEnd"/>
            <w:r>
              <w:rPr>
                <w:sz w:val="24"/>
                <w:szCs w:val="24"/>
              </w:rPr>
              <w:t xml:space="preserve"> из глубокого приседа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32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</w:t>
            </w:r>
          </w:p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 скакалка, рулетка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870F8B" w:rsidTr="00274C7C">
        <w:trPr>
          <w:trHeight w:val="1407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Прыжка в длину с разбега в целом: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прыжков в длину со среднего разбега через веревку, натянутую на высоте 20-40 см на середине полета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0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 w:hanging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скоростно-силовых, гибкости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</w:t>
            </w: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метания</w:t>
            </w:r>
          </w:p>
          <w:p w:rsidR="00870F8B" w:rsidRDefault="00870F8B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  <w:p w:rsidR="00870F8B" w:rsidRDefault="00870F8B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0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гранаты из-за головы с разбега: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</w:t>
            </w:r>
            <w:proofErr w:type="spellStart"/>
            <w:r>
              <w:rPr>
                <w:sz w:val="24"/>
                <w:szCs w:val="24"/>
              </w:rPr>
              <w:t>скрестного</w:t>
            </w:r>
            <w:proofErr w:type="spellEnd"/>
            <w:r>
              <w:rPr>
                <w:sz w:val="24"/>
                <w:szCs w:val="24"/>
              </w:rPr>
              <w:t xml:space="preserve"> шага;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со </w:t>
            </w:r>
            <w:proofErr w:type="spellStart"/>
            <w:r>
              <w:rPr>
                <w:sz w:val="24"/>
                <w:szCs w:val="24"/>
              </w:rPr>
              <w:t>скрестного</w:t>
            </w:r>
            <w:proofErr w:type="spellEnd"/>
            <w:r>
              <w:rPr>
                <w:sz w:val="24"/>
                <w:szCs w:val="24"/>
              </w:rPr>
              <w:t xml:space="preserve"> шага;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 разбега с отведенной рукой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метания</w:t>
            </w:r>
          </w:p>
          <w:p w:rsidR="00870F8B" w:rsidRDefault="00870F8B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  <w:p w:rsidR="00870F8B" w:rsidRDefault="00870F8B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гранаты с разбега на дальность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</w:t>
            </w:r>
          </w:p>
        </w:tc>
      </w:tr>
      <w:tr w:rsidR="00870F8B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7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скоростной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870F8B" w:rsidRDefault="00870F8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0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500м </w:t>
            </w: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 w:hanging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5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 500м на результат</w:t>
            </w:r>
          </w:p>
          <w:p w:rsidR="00870F8B" w:rsidRDefault="00870F8B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301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площадка</w:t>
            </w:r>
          </w:p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870F8B" w:rsidTr="00274C7C">
        <w:trPr>
          <w:trHeight w:val="56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7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Ведения мяча  с изменением направления и скорости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в парах двумя сверху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9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Поточно-групповой</w:t>
            </w: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площадка</w:t>
            </w:r>
          </w:p>
          <w:p w:rsidR="00870F8B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870F8B">
              <w:rPr>
                <w:sz w:val="24"/>
                <w:szCs w:val="24"/>
              </w:rPr>
              <w:t>ячи</w:t>
            </w:r>
          </w:p>
          <w:p w:rsidR="008661A5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ind w:left="-99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5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4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Ведение мяча с обводкой соперника</w:t>
            </w: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 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во встречных колоннах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lastRenderedPageBreak/>
              <w:t xml:space="preserve">Баскетбол или </w:t>
            </w: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5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4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Броски мяча в кольцо с близкого расстояния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Верхняя прямая подача – прием двумя снизу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4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Баскетбол или волейбол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площадка</w:t>
            </w:r>
          </w:p>
          <w:p w:rsidR="00870F8B" w:rsidRDefault="00870F8B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6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3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Ведение мяча  с изменением направления и скорости с последующим броском в кольцо с близкого расстояния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2.Верхняя прямая подача – прием двумя снизу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870F8B" w:rsidRDefault="00870F8B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64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54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</w:t>
            </w:r>
            <w:r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Ведения мяча  с изменением направления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.(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>учитывается техника выполнения и скорость)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двумя снизу (учитывается техника и точность передачи)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7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5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Баскетбол или волейбол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Учебная игра </w:t>
            </w: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Игровой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</w:tbl>
    <w:p w:rsidR="00870F8B" w:rsidRDefault="00870F8B" w:rsidP="00870F8B"/>
    <w:p w:rsidR="00870F8B" w:rsidRDefault="00870F8B" w:rsidP="00870F8B"/>
    <w:p w:rsidR="00870F8B" w:rsidRDefault="00870F8B" w:rsidP="00870F8B"/>
    <w:p w:rsidR="00870F8B" w:rsidRDefault="00870F8B" w:rsidP="00870F8B"/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559"/>
        <w:gridCol w:w="2540"/>
        <w:gridCol w:w="2773"/>
        <w:gridCol w:w="2990"/>
        <w:gridCol w:w="2163"/>
        <w:gridCol w:w="1922"/>
        <w:gridCol w:w="1215"/>
        <w:gridCol w:w="232"/>
      </w:tblGrid>
      <w:tr w:rsidR="00870F8B" w:rsidTr="00274C7C">
        <w:trPr>
          <w:gridAfter w:val="1"/>
          <w:wAfter w:w="232" w:type="dxa"/>
          <w:trHeight w:val="13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08"/>
              <w:rPr>
                <w:sz w:val="24"/>
                <w:szCs w:val="24"/>
              </w:rPr>
            </w:pPr>
          </w:p>
          <w:p w:rsidR="00870F8B" w:rsidRDefault="00870F8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  <w:p w:rsidR="00870F8B" w:rsidRDefault="00870F8B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08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870F8B" w:rsidTr="00274C7C">
        <w:trPr>
          <w:gridAfter w:val="1"/>
          <w:wAfter w:w="232" w:type="dxa"/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10- 11 класс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38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полугодие 2 четверть 21 уроков (ноябрь, декабрь)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физических качеств: скоростных, координационных, скоростно-силовых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Упражнения  на быстроту выполнения с использованием баскетбольных мячей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Соревновательный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870F8B" w:rsidTr="00274C7C">
        <w:trPr>
          <w:gridAfter w:val="1"/>
          <w:wAfter w:w="232" w:type="dxa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Упражнения  с использованием набивных мячей и выполнением прыжков в глубину 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стойки, стойки, набивные мячи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168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48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2.Ведение  мяча в </w:t>
            </w:r>
            <w:proofErr w:type="spellStart"/>
            <w:proofErr w:type="gramStart"/>
            <w:r>
              <w:rPr>
                <w:iCs/>
                <w:sz w:val="24"/>
                <w:szCs w:val="18"/>
                <w:lang w:bidi="he-IL"/>
              </w:rPr>
              <w:t>движе-нии</w:t>
            </w:r>
            <w:proofErr w:type="spellEnd"/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бегом с обводкой стоек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right="-9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Передачи  мяча в движении на различные расстояния и </w:t>
            </w:r>
          </w:p>
          <w:p w:rsidR="00870F8B" w:rsidRDefault="00870F8B" w:rsidP="00274C7C">
            <w:pPr>
              <w:ind w:right="-9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ведение мяча.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8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31-</w:t>
            </w:r>
            <w:r>
              <w:rPr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Фронтальный, </w:t>
            </w:r>
            <w:r>
              <w:rPr>
                <w:sz w:val="24"/>
                <w:szCs w:val="24"/>
              </w:rPr>
              <w:lastRenderedPageBreak/>
              <w:t>групповой, поточный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Баскетбольные </w:t>
            </w:r>
            <w:r>
              <w:rPr>
                <w:sz w:val="24"/>
                <w:szCs w:val="24"/>
              </w:rPr>
              <w:lastRenderedPageBreak/>
              <w:t>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Бросок мяча в прыжке после ловли передачи на месте.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Передачи мяча в движении на различные расстояния и бросок мяча одной снизу  после ловли в движении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33-34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Бросок мяча в прыжке с сопротивлением (1х1) с уходом в сторону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Ведение с изменением направления после перевода мяча за спиной и броски мяча в прыжке с сопротивлением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35-36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кубики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Тактические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взаимод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-вия тройках, в быстром прорыве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Броски мяча одной снизу после ведения и                           тактические взаимодействия в тройках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562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скоростно-силовых и 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870F8B" w:rsidRDefault="00870F8B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Упражнения  на ловкость и прыгучесть с использованием баскетбольных мячей</w:t>
            </w: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скакалки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позиционного нападения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Сочетание изученных технических приемов игры и тактики позиционного нападения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позиционного нападения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10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скоростно-силовых и 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870F8B" w:rsidRDefault="00870F8B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Упражнения  на ловкость и прыгучесть с использованием баскетбольных мячей</w:t>
            </w: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скакалки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gridAfter w:val="1"/>
          <w:wAfter w:w="232" w:type="dxa"/>
          <w:trHeight w:val="285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Ловля и передача мяча в движении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Броски мяча в прыжке (3-4м от кольца)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в движении на различные дистанции</w:t>
            </w:r>
          </w:p>
          <w:p w:rsidR="00870F8B" w:rsidRDefault="00870F8B" w:rsidP="00274C7C">
            <w:pPr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0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Ловля и передача мяча в движении – учет техники выполнения</w:t>
            </w:r>
          </w:p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Ведение с изменением направления переводом мяча перед собой – учет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Сочетание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134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скоростных, скоростно-силовых и 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870F8B" w:rsidRDefault="00870F8B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Упражнения  на ловкость и прыгучесть с использованием баскетбольных мячей</w:t>
            </w: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Сочетание специальных упражнений с техническими элементами игры баскетбол</w:t>
            </w: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Учебная игра</w:t>
            </w: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Соревновательный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Баскетбольные мячи, стойки,     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 скамейка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Поточно-групповой,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Тактические взаимодействия в тройках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в прыжке (3-4м от кольца)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Броски мяча со средних дистанций в прыжке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Броски мяча в прыжке (3-4м от кольца) – учет 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Броски мяча с точек – учет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Поточный, игровой, 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870F8B" w:rsidTr="00274C7C">
        <w:trPr>
          <w:gridAfter w:val="1"/>
          <w:wAfter w:w="232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 с применением изученных тактических действий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Подведение итогов полугодия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gridAfter w:val="1"/>
          <w:wAfter w:w="232" w:type="dxa"/>
          <w:trHeight w:val="23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/>
        </w:tc>
      </w:tr>
    </w:tbl>
    <w:p w:rsidR="00870F8B" w:rsidRDefault="00870F8B" w:rsidP="00870F8B"/>
    <w:p w:rsidR="00870F8B" w:rsidRDefault="00870F8B" w:rsidP="00870F8B"/>
    <w:tbl>
      <w:tblPr>
        <w:tblStyle w:val="a9"/>
        <w:tblpPr w:leftFromText="180" w:rightFromText="180" w:vertAnchor="text" w:horzAnchor="margin" w:tblpX="392" w:tblpY="-15"/>
        <w:tblW w:w="14961" w:type="dxa"/>
        <w:tblLook w:val="04A0" w:firstRow="1" w:lastRow="0" w:firstColumn="1" w:lastColumn="0" w:noHBand="0" w:noVBand="1"/>
      </w:tblPr>
      <w:tblGrid>
        <w:gridCol w:w="561"/>
        <w:gridCol w:w="2472"/>
        <w:gridCol w:w="2952"/>
        <w:gridCol w:w="3033"/>
        <w:gridCol w:w="2284"/>
        <w:gridCol w:w="1940"/>
        <w:gridCol w:w="1719"/>
      </w:tblGrid>
      <w:tr w:rsidR="00870F8B" w:rsidTr="00274C7C">
        <w:trPr>
          <w:trHeight w:val="841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8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C55D71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 полугодие 3 четверть 30 уроков (январь-март)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Ведение мяча с изменением скорости.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Ведения мяча с изменением направления после поворота назад.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со средних дистанций.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Совершенствование техники броска мяча со средних дистанций.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Броски мяча в прыжке после ловли передачи, стоя на месте.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Ведение мяча с изменением направления после поворота назад.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взаимодействия в тройках в быстром прорыве.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со средних дистанций.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36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2472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Броска мячи в прыжке после ведения и остановки прыжком.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взаимодействия в тройках в быстром прорыве.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броска мяча в прыжке после ловли передачи, стоя  на месте.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 броска мяча в прыжке со средней дистанции (с 3-х точек)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53-55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35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Тактика позиционного нападения и тактика зонной защиты 2-3 в 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56-57</w:t>
            </w: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изученных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</w:t>
            </w:r>
            <w:r>
              <w:rPr>
                <w:iCs/>
                <w:sz w:val="22"/>
                <w:szCs w:val="18"/>
                <w:lang w:bidi="he-IL"/>
              </w:rPr>
              <w:t xml:space="preserve">. </w:t>
            </w:r>
            <w:r>
              <w:rPr>
                <w:iCs/>
                <w:sz w:val="24"/>
                <w:szCs w:val="18"/>
                <w:lang w:bidi="he-IL"/>
              </w:rPr>
              <w:t>Тактика позиционного нападения и зонной защиты 2-3 в 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05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Меры безопасности и охраны труда на занятиях ФК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sz w:val="24"/>
              </w:rPr>
              <w:t>Повторный инструктаж по технике безопасности: гимнастике, спортиграм, лёгкой атлетике. Оказание первой помощи</w:t>
            </w: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Январь.</w:t>
            </w: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подачи и первая передача мяча в зоны 3 и 2.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 верхняя прямая подача.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  <w:p w:rsidR="008661A5" w:rsidRDefault="008661A5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Сочетания первой передачи мяча в зону 3 и второй передачи в зону 2 или 4.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подачи и первая передача мяча в зоны 3 и 2.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Нападающий удар или передача мяча в прыжке через сетку.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из зоны 3 и 2 в зоны 2 и 4, стоя лицом и спиной к цели.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Сочетания первой передачи мяча в зону 3, второй передачи в зону 2 или 4 и нападающего удара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Передачи мяча из зоны 3 и 2 в зоны 2 и 4, стоя лицом и спиной к цели.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Сочетания первой передачи мяча в зону 3, второй передачи в зону 2 или 4 и нападающего удара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Нападающий удар из зон 2, 3, 4.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65-66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Совершенствование техники приема мяча от нападающего удара.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Сочетания передачи мяча в зону 2 или 4 и нападающего удара.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Нападающий удар или передача мяча в прыжке через сетку.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в зону 2 или 4 и нападающего удара и техники блокирования мяча.  </w:t>
            </w:r>
            <w:r>
              <w:rPr>
                <w:iCs/>
                <w:szCs w:val="18"/>
                <w:lang w:bidi="he-IL"/>
              </w:rPr>
              <w:t xml:space="preserve">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69-70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одной снизу в падении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из зоны 3 и 2 в зоны 2 и 4, стоя лицом и спиной к цели.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2"/>
                <w:szCs w:val="18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 Нападающий удар или передачи мяча в прыжке через сетку – блокирование   нападающего удара                                          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одной снизу в падении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iCs/>
                <w:sz w:val="24"/>
                <w:szCs w:val="18"/>
                <w:lang w:bidi="he-IL"/>
              </w:rPr>
            </w:pPr>
            <w:r>
              <w:rPr>
                <w:b/>
                <w:iCs/>
                <w:sz w:val="24"/>
                <w:szCs w:val="18"/>
                <w:lang w:bidi="he-IL"/>
              </w:rPr>
              <w:t>Контрольный урок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</w:t>
            </w:r>
            <w:r w:rsidR="00213393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чи</w:t>
            </w: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  <w:p w:rsidR="00213393" w:rsidRDefault="00213393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 техники нападающего удара.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73-74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Сочетания приема и первой передачи мяча в зону 3, второй передачи в зону 2 или 4 и нападающего удара.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Сочетания приема и первой передачи мяча в зону 3, второй передачи в зону 2 или 4 и нападающего удара.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Развитие прыгучести.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 xml:space="preserve">Учет техники  и точности верхней прямой подачи.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76-77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Совершенствование  сочетания первой передачи мяча в зону 3 и второй передачи в зону 2 или 4 и техники нападающего удара или передачи мяча в прыжке через сетку в </w:t>
            </w:r>
            <w:r>
              <w:rPr>
                <w:iCs/>
                <w:sz w:val="24"/>
                <w:lang w:bidi="he-IL"/>
              </w:rPr>
              <w:t>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6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 </w:t>
            </w:r>
            <w:r>
              <w:rPr>
                <w:iCs/>
                <w:sz w:val="24"/>
                <w:lang w:bidi="he-IL"/>
              </w:rPr>
              <w:t xml:space="preserve">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</w:tbl>
    <w:p w:rsidR="00870F8B" w:rsidRDefault="00870F8B" w:rsidP="00870F8B"/>
    <w:p w:rsidR="00870F8B" w:rsidRDefault="00870F8B" w:rsidP="00870F8B"/>
    <w:tbl>
      <w:tblPr>
        <w:tblStyle w:val="a9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2"/>
        <w:gridCol w:w="943"/>
        <w:gridCol w:w="1190"/>
        <w:gridCol w:w="2572"/>
        <w:gridCol w:w="13"/>
        <w:gridCol w:w="13"/>
        <w:gridCol w:w="74"/>
        <w:gridCol w:w="2428"/>
        <w:gridCol w:w="2129"/>
        <w:gridCol w:w="3037"/>
        <w:gridCol w:w="1805"/>
      </w:tblGrid>
      <w:tr w:rsidR="00870F8B" w:rsidTr="00274C7C">
        <w:tc>
          <w:tcPr>
            <w:tcW w:w="147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</w:pPr>
            <w:r>
              <w:rPr>
                <w:b/>
                <w:sz w:val="24"/>
                <w:lang w:val="en-US"/>
              </w:rPr>
              <w:t>II</w:t>
            </w:r>
            <w:r>
              <w:rPr>
                <w:b/>
                <w:sz w:val="24"/>
              </w:rPr>
              <w:t xml:space="preserve"> полугодие – 4 четверть (апрель-май)</w:t>
            </w:r>
          </w:p>
        </w:tc>
      </w:tr>
      <w:tr w:rsidR="00870F8B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Групповой 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870F8B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Совершенствование высокого старта и стартового разбега.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iCs/>
                <w:sz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lang w:bidi="he-IL"/>
              </w:rPr>
              <w:t xml:space="preserve">Техника и тактика бега на длинные дистанции </w:t>
            </w:r>
          </w:p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Развитие скоростных качеств и </w:t>
            </w:r>
            <w:r>
              <w:rPr>
                <w:iCs/>
                <w:sz w:val="24"/>
                <w:szCs w:val="24"/>
                <w:lang w:bidi="he-IL"/>
              </w:rPr>
              <w:lastRenderedPageBreak/>
              <w:t>выносливости.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 xml:space="preserve"> Игры по выбору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5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Беговая дорожка, спортплощадка прыжковая яма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870F8B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2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 Отталкивания в прыжках в длину с разбега.                        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Фаза полета в прыжках в длину с разбега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Развитие скоростных качеств.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80-81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Беговая дорожка, спортплощадка прыжковая яма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2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Отталкивания в прыжках в длину с разбега.                        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Фаза полета в прыжках в длину с разбега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Бег на короткие дистанции.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 xml:space="preserve">Финиширования в беге на короткие дистанции.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20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Беговая дорожка, спортплощадка прыжковая яма</w:t>
            </w:r>
          </w:p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рулетка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в прыжках в длину с разбега.   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Развитие скоростных качеств.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фронтальный,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870F8B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Cs w:val="18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Низкого старта и техники бега на 100 м.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2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Развитие силовых качеств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870F8B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бега на 100 м.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Метания гранаты с разбега.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85-86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фронтальный,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Метания гранаты с разбега.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Техники и тактики бега на 2000 – 3000 м в сочетании с ходьбой.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метания гранаты с разбега.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Совершенствование техники бега на длинные дистанции.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5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870F8B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бега на длинные дистанции – 2000м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5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89-90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4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Передвижения боком, рывками, прыжки, повороты.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Ведение мяча с передачей во встречных колоннах. 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Передачи мяча двумя сверху, снизу во встречных колоннах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20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91-92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  <w:p w:rsidR="00213393" w:rsidRDefault="00213393" w:rsidP="00274C7C">
            <w:pPr>
              <w:rPr>
                <w:sz w:val="24"/>
              </w:rPr>
            </w:pPr>
          </w:p>
          <w:p w:rsidR="00213393" w:rsidRDefault="00213393" w:rsidP="00274C7C">
            <w:pPr>
              <w:rPr>
                <w:sz w:val="24"/>
              </w:rPr>
            </w:pPr>
          </w:p>
          <w:p w:rsidR="00213393" w:rsidRDefault="00213393" w:rsidP="00274C7C">
            <w:pPr>
              <w:rPr>
                <w:sz w:val="24"/>
              </w:rPr>
            </w:pPr>
          </w:p>
          <w:p w:rsidR="00213393" w:rsidRDefault="00213393" w:rsidP="00274C7C">
            <w:pPr>
              <w:rPr>
                <w:sz w:val="24"/>
              </w:rPr>
            </w:pPr>
          </w:p>
          <w:p w:rsidR="00213393" w:rsidRDefault="00213393" w:rsidP="00274C7C">
            <w:bookmarkStart w:id="0" w:name="_GoBack"/>
            <w:bookmarkEnd w:id="0"/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870F8B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действия игроков в играх 1х1, 2х2, 3х3 (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стритбол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); 4х4 (волейбол)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93-94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Броски мяча со средних (3-4м) дистанций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Верхняя прямая подача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Футбольная площадка, футбольные мячи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Баскетбольная, волейбольная площадка</w:t>
            </w:r>
          </w:p>
        </w:tc>
      </w:tr>
      <w:tr w:rsidR="00870F8B" w:rsidTr="00274C7C">
        <w:trPr>
          <w:trHeight w:val="4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техники и точности броска мяча в кольцо с 3-х точек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точности верхней прямой подачи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</w:tr>
      <w:tr w:rsidR="00870F8B" w:rsidTr="00274C7C">
        <w:trPr>
          <w:trHeight w:val="15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304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870F8B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Изученные технические элементы игры в комбинированных упражнениях для двоих троих, четверых  игроков.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97-98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9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870F8B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действия игроков в играх 3х3 (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стритбол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 xml:space="preserve">) 4х4 (волейбол).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</w:rPr>
            </w:pPr>
          </w:p>
        </w:tc>
      </w:tr>
      <w:tr w:rsidR="00870F8B" w:rsidTr="00274C7C">
        <w:trPr>
          <w:trHeight w:val="787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99-101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</w:rPr>
            </w:pPr>
            <w:r>
              <w:rPr>
                <w:sz w:val="24"/>
              </w:rPr>
              <w:t>Развитие ОФК</w:t>
            </w:r>
          </w:p>
        </w:tc>
        <w:tc>
          <w:tcPr>
            <w:tcW w:w="5921" w:type="dxa"/>
            <w:gridSpan w:val="5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</w:t>
            </w:r>
            <w:r>
              <w:rPr>
                <w:iCs/>
                <w:sz w:val="24"/>
                <w:szCs w:val="18"/>
                <w:lang w:bidi="he-IL"/>
              </w:rPr>
              <w:lastRenderedPageBreak/>
              <w:t xml:space="preserve">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870F8B" w:rsidTr="00274C7C">
        <w:trPr>
          <w:trHeight w:val="37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70F8B" w:rsidRDefault="00870F8B" w:rsidP="00274C7C"/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79"/>
        </w:trPr>
        <w:tc>
          <w:tcPr>
            <w:tcW w:w="5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70F8B" w:rsidRDefault="00870F8B" w:rsidP="00274C7C"/>
        </w:tc>
        <w:tc>
          <w:tcPr>
            <w:tcW w:w="2364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</w:tr>
      <w:tr w:rsidR="00870F8B" w:rsidTr="00274C7C">
        <w:trPr>
          <w:trHeight w:val="279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70F8B" w:rsidRPr="00C63379" w:rsidRDefault="00870F8B" w:rsidP="00274C7C">
            <w:pPr>
              <w:rPr>
                <w:b/>
                <w:sz w:val="24"/>
                <w:szCs w:val="24"/>
              </w:rPr>
            </w:pPr>
            <w:r w:rsidRPr="00C63379">
              <w:rPr>
                <w:b/>
                <w:sz w:val="24"/>
                <w:szCs w:val="24"/>
              </w:rPr>
              <w:t>102</w:t>
            </w:r>
          </w:p>
          <w:p w:rsidR="00870F8B" w:rsidRPr="00C63379" w:rsidRDefault="00870F8B" w:rsidP="00274C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105</w:t>
            </w:r>
          </w:p>
          <w:p w:rsidR="00870F8B" w:rsidRDefault="00870F8B" w:rsidP="00274C7C"/>
          <w:p w:rsidR="00870F8B" w:rsidRDefault="00870F8B" w:rsidP="00274C7C"/>
        </w:tc>
        <w:tc>
          <w:tcPr>
            <w:tcW w:w="23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870F8B" w:rsidRDefault="00870F8B" w:rsidP="00274C7C">
            <w:pPr>
              <w:spacing w:after="200"/>
            </w:pPr>
          </w:p>
          <w:p w:rsidR="00870F8B" w:rsidRDefault="00870F8B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Спортивные игры:</w:t>
            </w:r>
          </w:p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волейбол, баскетбол.</w:t>
            </w:r>
          </w:p>
          <w:p w:rsidR="00870F8B" w:rsidRDefault="00870F8B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0F8B" w:rsidRDefault="00870F8B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F8B" w:rsidRDefault="00870F8B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870F8B" w:rsidRDefault="00870F8B" w:rsidP="00870F8B">
      <w:pPr>
        <w:rPr>
          <w:sz w:val="24"/>
          <w:szCs w:val="24"/>
        </w:rPr>
      </w:pPr>
    </w:p>
    <w:p w:rsidR="00870F8B" w:rsidRDefault="00870F8B" w:rsidP="00870F8B"/>
    <w:p w:rsidR="00870F8B" w:rsidRDefault="00870F8B" w:rsidP="00870F8B"/>
    <w:p w:rsidR="003D1962" w:rsidRDefault="003D1962"/>
    <w:sectPr w:rsidR="003D1962" w:rsidSect="00870F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7C"/>
    <w:rsid w:val="00200545"/>
    <w:rsid w:val="00213393"/>
    <w:rsid w:val="003D1962"/>
    <w:rsid w:val="008661A5"/>
    <w:rsid w:val="00870F8B"/>
    <w:rsid w:val="00F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8B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F8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F8B"/>
  </w:style>
  <w:style w:type="paragraph" w:styleId="a5">
    <w:name w:val="footer"/>
    <w:basedOn w:val="a"/>
    <w:link w:val="a6"/>
    <w:uiPriority w:val="99"/>
    <w:unhideWhenUsed/>
    <w:rsid w:val="00870F8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F8B"/>
  </w:style>
  <w:style w:type="paragraph" w:styleId="a7">
    <w:name w:val="Balloon Text"/>
    <w:basedOn w:val="a"/>
    <w:link w:val="a8"/>
    <w:uiPriority w:val="99"/>
    <w:semiHidden/>
    <w:unhideWhenUsed/>
    <w:rsid w:val="00870F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F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70F8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870F8B"/>
    <w:rPr>
      <w:rFonts w:eastAsiaTheme="minorEastAsia" w:cs="Calibri"/>
    </w:rPr>
  </w:style>
  <w:style w:type="paragraph" w:styleId="ab">
    <w:name w:val="No Spacing"/>
    <w:link w:val="aa"/>
    <w:uiPriority w:val="1"/>
    <w:qFormat/>
    <w:rsid w:val="00870F8B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8B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F8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F8B"/>
  </w:style>
  <w:style w:type="paragraph" w:styleId="a5">
    <w:name w:val="footer"/>
    <w:basedOn w:val="a"/>
    <w:link w:val="a6"/>
    <w:uiPriority w:val="99"/>
    <w:unhideWhenUsed/>
    <w:rsid w:val="00870F8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F8B"/>
  </w:style>
  <w:style w:type="paragraph" w:styleId="a7">
    <w:name w:val="Balloon Text"/>
    <w:basedOn w:val="a"/>
    <w:link w:val="a8"/>
    <w:uiPriority w:val="99"/>
    <w:semiHidden/>
    <w:unhideWhenUsed/>
    <w:rsid w:val="00870F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F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70F8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870F8B"/>
    <w:rPr>
      <w:rFonts w:eastAsiaTheme="minorEastAsia" w:cs="Calibri"/>
    </w:rPr>
  </w:style>
  <w:style w:type="paragraph" w:styleId="ab">
    <w:name w:val="No Spacing"/>
    <w:link w:val="aa"/>
    <w:uiPriority w:val="1"/>
    <w:qFormat/>
    <w:rsid w:val="00870F8B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3345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2020-01-24T17:17:00Z</dcterms:created>
  <dcterms:modified xsi:type="dcterms:W3CDTF">2020-01-24T17:27:00Z</dcterms:modified>
</cp:coreProperties>
</file>